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103"/>
      </w:tblGrid>
      <w:tr w:rsidR="00585D70" w:rsidRPr="00585D70" w:rsidTr="002647E7">
        <w:trPr>
          <w:trHeight w:val="645"/>
        </w:trPr>
        <w:tc>
          <w:tcPr>
            <w:tcW w:w="4110" w:type="dxa"/>
          </w:tcPr>
          <w:p w:rsidR="00585D70" w:rsidRPr="00585D70" w:rsidRDefault="00585D70" w:rsidP="0058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585D70" w:rsidRPr="00585D70" w:rsidRDefault="00585D70" w:rsidP="0058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0" w:rsidRPr="00585D70" w:rsidTr="002647E7">
        <w:trPr>
          <w:trHeight w:val="365"/>
        </w:trPr>
        <w:tc>
          <w:tcPr>
            <w:tcW w:w="4110" w:type="dxa"/>
          </w:tcPr>
          <w:p w:rsidR="00585D70" w:rsidRPr="00585D70" w:rsidRDefault="00585D70" w:rsidP="0058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5D7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  <w:proofErr w:type="gramEnd"/>
          </w:p>
          <w:p w:rsidR="00585D70" w:rsidRPr="00585D70" w:rsidRDefault="00585D70" w:rsidP="0058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0" w:rsidRPr="00585D70" w:rsidTr="002647E7">
        <w:trPr>
          <w:trHeight w:val="974"/>
        </w:trPr>
        <w:tc>
          <w:tcPr>
            <w:tcW w:w="4110" w:type="dxa"/>
            <w:hideMark/>
          </w:tcPr>
          <w:p w:rsidR="00585D70" w:rsidRPr="00585D70" w:rsidRDefault="00585D70" w:rsidP="0058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Указом Губернатора</w:t>
            </w:r>
          </w:p>
          <w:p w:rsidR="00585D70" w:rsidRPr="00585D70" w:rsidRDefault="00585D70" w:rsidP="0058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Кировской области </w:t>
            </w:r>
          </w:p>
          <w:p w:rsidR="00585D70" w:rsidRPr="00585D70" w:rsidRDefault="00585D70" w:rsidP="00B3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360F3">
              <w:rPr>
                <w:rFonts w:ascii="Times New Roman" w:eastAsia="Times New Roman" w:hAnsi="Times New Roman" w:cs="Times New Roman"/>
                <w:sz w:val="28"/>
                <w:szCs w:val="28"/>
              </w:rPr>
              <w:t>13.06.2023    № 93</w:t>
            </w:r>
            <w:bookmarkStart w:id="0" w:name="_GoBack"/>
            <w:bookmarkEnd w:id="0"/>
          </w:p>
        </w:tc>
      </w:tr>
    </w:tbl>
    <w:p w:rsidR="00585D70" w:rsidRPr="00585D70" w:rsidRDefault="00585D70" w:rsidP="00585D7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D70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585D70" w:rsidRPr="00585D70" w:rsidRDefault="00585D70" w:rsidP="00585D70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85D70">
        <w:rPr>
          <w:rFonts w:ascii="Times New Roman" w:eastAsia="Times New Roman" w:hAnsi="Times New Roman" w:cs="Times New Roman"/>
          <w:b/>
          <w:sz w:val="28"/>
          <w:szCs w:val="28"/>
        </w:rPr>
        <w:t>в Административном регламенте по предоставлению министерством охраны окружающей среды Кировской области государственной услуги по распределению квот добычи охотничьих ресурсов для каждого охотничьего угодья</w:t>
      </w:r>
      <w:proofErr w:type="gramEnd"/>
    </w:p>
    <w:p w:rsidR="00C22A9B" w:rsidRDefault="00585D70" w:rsidP="00CD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1C7">
        <w:rPr>
          <w:rFonts w:ascii="Times New Roman" w:hAnsi="Times New Roman" w:cs="Times New Roman"/>
          <w:sz w:val="28"/>
          <w:szCs w:val="28"/>
        </w:rPr>
        <w:t>П</w:t>
      </w:r>
      <w:r w:rsidR="00CD3736">
        <w:rPr>
          <w:rFonts w:ascii="Times New Roman" w:hAnsi="Times New Roman" w:cs="Times New Roman"/>
          <w:sz w:val="28"/>
          <w:szCs w:val="28"/>
        </w:rPr>
        <w:t>ункт 2.9.2 подраздела 2.9 раздела 2 «</w:t>
      </w:r>
      <w:r w:rsidR="00CD3736" w:rsidRPr="00585D70">
        <w:rPr>
          <w:rFonts w:ascii="Times New Roman" w:hAnsi="Times New Roman" w:cs="Times New Roman"/>
          <w:sz w:val="28"/>
          <w:szCs w:val="28"/>
        </w:rPr>
        <w:t>Стандарт предос</w:t>
      </w:r>
      <w:r w:rsidR="00CD3736"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="00F6068A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F6068A" w:rsidRPr="00F6068A">
        <w:rPr>
          <w:rFonts w:ascii="Times New Roman" w:hAnsi="Times New Roman" w:cs="Times New Roman"/>
          <w:sz w:val="28"/>
          <w:szCs w:val="28"/>
        </w:rPr>
        <w:t xml:space="preserve"> </w:t>
      </w:r>
      <w:r w:rsidR="00F6068A">
        <w:rPr>
          <w:rFonts w:ascii="Times New Roman" w:hAnsi="Times New Roman" w:cs="Times New Roman"/>
          <w:sz w:val="28"/>
          <w:szCs w:val="28"/>
        </w:rPr>
        <w:t>подпунктами 2.9.2.6 и 2.9.2.7 следующего содержания</w:t>
      </w:r>
      <w:r w:rsidR="00C22A9B">
        <w:rPr>
          <w:rFonts w:ascii="Times New Roman" w:hAnsi="Times New Roman" w:cs="Times New Roman"/>
          <w:sz w:val="28"/>
          <w:szCs w:val="28"/>
        </w:rPr>
        <w:t>:</w:t>
      </w:r>
    </w:p>
    <w:p w:rsidR="008676C7" w:rsidRDefault="00F57B35" w:rsidP="00F57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«2.9.2.6. Отсутствие</w:t>
      </w:r>
      <w:r w:rsidRPr="00F57B35">
        <w:rPr>
          <w:rFonts w:ascii="Times New Roman" w:hAnsi="Times New Roman" w:cs="Times New Roman"/>
          <w:sz w:val="28"/>
          <w:szCs w:val="28"/>
        </w:rPr>
        <w:t xml:space="preserve"> в заяв</w:t>
      </w:r>
      <w:r w:rsidR="000C1FDA">
        <w:rPr>
          <w:rFonts w:ascii="Times New Roman" w:hAnsi="Times New Roman" w:cs="Times New Roman"/>
          <w:sz w:val="28"/>
          <w:szCs w:val="28"/>
        </w:rPr>
        <w:t>ке на установление квоты</w:t>
      </w:r>
      <w:r w:rsidRPr="00F57B35">
        <w:rPr>
          <w:rFonts w:ascii="Times New Roman" w:hAnsi="Times New Roman" w:cs="Times New Roman"/>
          <w:sz w:val="28"/>
          <w:szCs w:val="28"/>
        </w:rPr>
        <w:t xml:space="preserve"> сведений, предусмотренных пунктом 6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B3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инприроды России от 27.11.2020 №</w:t>
      </w:r>
      <w:r w:rsidR="000C1FDA">
        <w:rPr>
          <w:rFonts w:ascii="Times New Roman" w:hAnsi="Times New Roman" w:cs="Times New Roman"/>
          <w:sz w:val="28"/>
          <w:szCs w:val="28"/>
        </w:rPr>
        <w:t> </w:t>
      </w:r>
      <w:r w:rsidRPr="00F57B35">
        <w:rPr>
          <w:rFonts w:ascii="Times New Roman" w:hAnsi="Times New Roman" w:cs="Times New Roman"/>
          <w:sz w:val="28"/>
          <w:szCs w:val="28"/>
        </w:rPr>
        <w:t>981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9DC" w:rsidRDefault="00F57B35" w:rsidP="00F57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2.9.2.7. Отсутствие</w:t>
      </w:r>
      <w:r w:rsidRPr="00F57B35">
        <w:rPr>
          <w:rFonts w:ascii="Times New Roman" w:hAnsi="Times New Roman" w:cs="Times New Roman"/>
          <w:sz w:val="28"/>
          <w:szCs w:val="28"/>
        </w:rPr>
        <w:t xml:space="preserve"> </w:t>
      </w:r>
      <w:r w:rsidR="00F879DC" w:rsidRPr="00F57B35">
        <w:rPr>
          <w:rFonts w:ascii="Times New Roman" w:hAnsi="Times New Roman" w:cs="Times New Roman"/>
          <w:sz w:val="28"/>
          <w:szCs w:val="28"/>
        </w:rPr>
        <w:t>сведений о чи</w:t>
      </w:r>
      <w:r w:rsidR="00F879DC">
        <w:rPr>
          <w:rFonts w:ascii="Times New Roman" w:hAnsi="Times New Roman" w:cs="Times New Roman"/>
          <w:sz w:val="28"/>
          <w:szCs w:val="28"/>
        </w:rPr>
        <w:t>сленности охотничьих ресурсов и </w:t>
      </w:r>
      <w:r w:rsidR="00F879DC" w:rsidRPr="00F57B35">
        <w:rPr>
          <w:rFonts w:ascii="Times New Roman" w:hAnsi="Times New Roman" w:cs="Times New Roman"/>
          <w:sz w:val="28"/>
          <w:szCs w:val="28"/>
        </w:rPr>
        <w:t>объемах их изъятия в отношении охотничьего угодья, иной территории</w:t>
      </w:r>
      <w:r w:rsidR="000C1FDA">
        <w:rPr>
          <w:rFonts w:ascii="Times New Roman" w:hAnsi="Times New Roman" w:cs="Times New Roman"/>
          <w:sz w:val="28"/>
          <w:szCs w:val="28"/>
        </w:rPr>
        <w:t>,</w:t>
      </w:r>
      <w:r w:rsidR="00F879DC">
        <w:rPr>
          <w:rFonts w:ascii="Times New Roman" w:hAnsi="Times New Roman" w:cs="Times New Roman"/>
          <w:sz w:val="28"/>
          <w:szCs w:val="28"/>
        </w:rPr>
        <w:t xml:space="preserve"> по данным </w:t>
      </w:r>
      <w:r w:rsidR="00F879DC" w:rsidRPr="00F57B35">
        <w:rPr>
          <w:rFonts w:ascii="Times New Roman" w:hAnsi="Times New Roman" w:cs="Times New Roman"/>
          <w:sz w:val="28"/>
          <w:szCs w:val="28"/>
        </w:rPr>
        <w:t>государственного мониторинга</w:t>
      </w:r>
      <w:r w:rsidR="00F879DC">
        <w:rPr>
          <w:rFonts w:ascii="Times New Roman" w:hAnsi="Times New Roman" w:cs="Times New Roman"/>
          <w:sz w:val="28"/>
          <w:szCs w:val="28"/>
        </w:rPr>
        <w:t xml:space="preserve"> охотничьих ресурсов и среды их </w:t>
      </w:r>
      <w:r w:rsidR="00F879DC" w:rsidRPr="00F57B35">
        <w:rPr>
          <w:rFonts w:ascii="Times New Roman" w:hAnsi="Times New Roman" w:cs="Times New Roman"/>
          <w:sz w:val="28"/>
          <w:szCs w:val="28"/>
        </w:rPr>
        <w:t>обитания</w:t>
      </w:r>
      <w:r w:rsidR="00F879DC">
        <w:rPr>
          <w:rFonts w:ascii="Times New Roman" w:hAnsi="Times New Roman" w:cs="Times New Roman"/>
          <w:sz w:val="28"/>
          <w:szCs w:val="28"/>
        </w:rPr>
        <w:t>».</w:t>
      </w:r>
    </w:p>
    <w:p w:rsidR="00AA70C2" w:rsidRDefault="00974CCD" w:rsidP="00F57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3.4.4 подраздела 3.4 раздела 3 «</w:t>
      </w:r>
      <w:r w:rsidRPr="00974CCD">
        <w:rPr>
          <w:rFonts w:ascii="Times New Roman" w:hAnsi="Times New Roman" w:cs="Times New Roman"/>
          <w:sz w:val="28"/>
          <w:szCs w:val="28"/>
        </w:rPr>
        <w:t>Состав, последовательность,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CD">
        <w:rPr>
          <w:rFonts w:ascii="Times New Roman" w:hAnsi="Times New Roman" w:cs="Times New Roman"/>
          <w:sz w:val="28"/>
          <w:szCs w:val="28"/>
        </w:rPr>
        <w:t>административных пр</w:t>
      </w:r>
      <w:r w:rsidR="00195C44">
        <w:rPr>
          <w:rFonts w:ascii="Times New Roman" w:hAnsi="Times New Roman" w:cs="Times New Roman"/>
          <w:sz w:val="28"/>
          <w:szCs w:val="28"/>
        </w:rPr>
        <w:t>оцедур (действий), требования к </w:t>
      </w:r>
      <w:r w:rsidRPr="00974CCD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CD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CCD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  <w:r w:rsidR="00195C44">
        <w:rPr>
          <w:rFonts w:ascii="Times New Roman" w:hAnsi="Times New Roman" w:cs="Times New Roman"/>
          <w:sz w:val="28"/>
          <w:szCs w:val="28"/>
        </w:rPr>
        <w:t>» изложить в </w:t>
      </w:r>
      <w:r w:rsidR="00AA70C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CD35A1" w:rsidRPr="00CD35A1" w:rsidRDefault="00AA70C2" w:rsidP="00CD35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«3.4.4. </w:t>
      </w:r>
      <w:proofErr w:type="gramStart"/>
      <w:r w:rsidR="00CD35A1" w:rsidRPr="00CD35A1">
        <w:rPr>
          <w:rFonts w:ascii="Times New Roman" w:hAnsi="Times New Roman" w:cs="Times New Roman"/>
          <w:sz w:val="28"/>
          <w:szCs w:val="28"/>
        </w:rPr>
        <w:t xml:space="preserve">Нормативы допустимого изъятия </w:t>
      </w:r>
      <w:r w:rsidR="00B91D96" w:rsidRPr="00CD35A1">
        <w:rPr>
          <w:rFonts w:ascii="Times New Roman" w:hAnsi="Times New Roman" w:cs="Times New Roman"/>
          <w:sz w:val="28"/>
          <w:szCs w:val="28"/>
        </w:rPr>
        <w:t>охотничьих ресурсов</w:t>
      </w:r>
      <w:r w:rsidR="00B91D96" w:rsidRPr="00B91D96">
        <w:rPr>
          <w:rFonts w:ascii="Times New Roman" w:hAnsi="Times New Roman" w:cs="Times New Roman"/>
          <w:sz w:val="28"/>
          <w:szCs w:val="28"/>
        </w:rPr>
        <w:t xml:space="preserve"> </w:t>
      </w:r>
      <w:r w:rsidR="00195C44">
        <w:rPr>
          <w:rFonts w:ascii="Times New Roman" w:hAnsi="Times New Roman" w:cs="Times New Roman"/>
          <w:sz w:val="28"/>
          <w:szCs w:val="28"/>
        </w:rPr>
        <w:t>и </w:t>
      </w:r>
      <w:r w:rsidR="00B91D96" w:rsidRPr="00B91D96">
        <w:rPr>
          <w:rFonts w:ascii="Times New Roman" w:hAnsi="Times New Roman" w:cs="Times New Roman"/>
          <w:sz w:val="28"/>
          <w:szCs w:val="28"/>
        </w:rPr>
        <w:t>нормативы численности охотничьих ресурсов в охотничьих угодьях</w:t>
      </w:r>
      <w:r w:rsidR="00CD35A1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CD35A1" w:rsidRPr="00CD35A1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</w:t>
      </w:r>
      <w:r w:rsidR="00CD35A1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4C3996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CD35A1">
        <w:rPr>
          <w:rFonts w:ascii="Times New Roman" w:hAnsi="Times New Roman" w:cs="Times New Roman"/>
          <w:sz w:val="28"/>
          <w:szCs w:val="28"/>
        </w:rPr>
        <w:t xml:space="preserve">4 </w:t>
      </w:r>
      <w:r w:rsidR="00BA5F79">
        <w:rPr>
          <w:rFonts w:ascii="Times New Roman" w:hAnsi="Times New Roman" w:cs="Times New Roman"/>
          <w:sz w:val="28"/>
          <w:szCs w:val="28"/>
        </w:rPr>
        <w:t>с</w:t>
      </w:r>
      <w:r w:rsidR="00CD35A1" w:rsidRPr="00CD35A1">
        <w:rPr>
          <w:rFonts w:ascii="Times New Roman" w:hAnsi="Times New Roman" w:cs="Times New Roman"/>
          <w:bCs/>
          <w:sz w:val="28"/>
          <w:szCs w:val="28"/>
        </w:rPr>
        <w:t>татьи 38 Фед</w:t>
      </w:r>
      <w:r w:rsidR="00195C44">
        <w:rPr>
          <w:rFonts w:ascii="Times New Roman" w:hAnsi="Times New Roman" w:cs="Times New Roman"/>
          <w:bCs/>
          <w:sz w:val="28"/>
          <w:szCs w:val="28"/>
        </w:rPr>
        <w:t xml:space="preserve">ерального закона </w:t>
      </w:r>
      <w:r w:rsidR="00195C44">
        <w:rPr>
          <w:rFonts w:ascii="Times New Roman" w:hAnsi="Times New Roman" w:cs="Times New Roman"/>
          <w:bCs/>
          <w:sz w:val="28"/>
          <w:szCs w:val="28"/>
        </w:rPr>
        <w:lastRenderedPageBreak/>
        <w:t>от</w:t>
      </w:r>
      <w:r w:rsidR="004C3996">
        <w:rPr>
          <w:rFonts w:ascii="Times New Roman" w:hAnsi="Times New Roman" w:cs="Times New Roman"/>
          <w:bCs/>
          <w:sz w:val="28"/>
          <w:szCs w:val="28"/>
        </w:rPr>
        <w:t> </w:t>
      </w:r>
      <w:r w:rsidR="00CD35A1">
        <w:rPr>
          <w:rFonts w:ascii="Times New Roman" w:hAnsi="Times New Roman" w:cs="Times New Roman"/>
          <w:bCs/>
          <w:sz w:val="28"/>
          <w:szCs w:val="28"/>
        </w:rPr>
        <w:t>24.07.2009</w:t>
      </w:r>
      <w:r w:rsidR="0036207A">
        <w:rPr>
          <w:rFonts w:ascii="Times New Roman" w:hAnsi="Times New Roman" w:cs="Times New Roman"/>
          <w:bCs/>
          <w:sz w:val="28"/>
          <w:szCs w:val="28"/>
        </w:rPr>
        <w:t> </w:t>
      </w:r>
      <w:r w:rsidR="00CD35A1">
        <w:rPr>
          <w:rFonts w:ascii="Times New Roman" w:hAnsi="Times New Roman" w:cs="Times New Roman"/>
          <w:bCs/>
          <w:sz w:val="28"/>
          <w:szCs w:val="28"/>
        </w:rPr>
        <w:t>№</w:t>
      </w:r>
      <w:r w:rsidR="00CD35A1" w:rsidRPr="00CD35A1">
        <w:rPr>
          <w:rFonts w:ascii="Times New Roman" w:hAnsi="Times New Roman" w:cs="Times New Roman"/>
          <w:bCs/>
          <w:sz w:val="28"/>
          <w:szCs w:val="28"/>
        </w:rPr>
        <w:t xml:space="preserve"> 209-ФЗ </w:t>
      </w:r>
      <w:r w:rsidR="00CD35A1">
        <w:rPr>
          <w:rFonts w:ascii="Times New Roman" w:hAnsi="Times New Roman" w:cs="Times New Roman"/>
          <w:bCs/>
          <w:sz w:val="28"/>
          <w:szCs w:val="28"/>
        </w:rPr>
        <w:t>«</w:t>
      </w:r>
      <w:r w:rsidR="00CD35A1" w:rsidRPr="00CD35A1">
        <w:rPr>
          <w:rFonts w:ascii="Times New Roman" w:hAnsi="Times New Roman" w:cs="Times New Roman"/>
          <w:bCs/>
          <w:sz w:val="28"/>
          <w:szCs w:val="28"/>
        </w:rPr>
        <w:t>Об охоте и о сохранении охотничьих рес</w:t>
      </w:r>
      <w:r w:rsidR="00195C44">
        <w:rPr>
          <w:rFonts w:ascii="Times New Roman" w:hAnsi="Times New Roman" w:cs="Times New Roman"/>
          <w:bCs/>
          <w:sz w:val="28"/>
          <w:szCs w:val="28"/>
        </w:rPr>
        <w:t>урсов и о </w:t>
      </w:r>
      <w:r w:rsidR="00CD35A1" w:rsidRPr="00CD35A1">
        <w:rPr>
          <w:rFonts w:ascii="Times New Roman" w:hAnsi="Times New Roman" w:cs="Times New Roman"/>
          <w:bCs/>
          <w:sz w:val="28"/>
          <w:szCs w:val="28"/>
        </w:rPr>
        <w:t>внесении изменений в отдельные законодательные акты Российской Федерации</w:t>
      </w:r>
      <w:r w:rsidR="000D788C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F57B35" w:rsidRDefault="00974CCD" w:rsidP="00F57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563A">
        <w:rPr>
          <w:rFonts w:ascii="Times New Roman" w:eastAsia="Times New Roman" w:hAnsi="Times New Roman" w:cs="Times New Roman"/>
          <w:sz w:val="28"/>
          <w:szCs w:val="28"/>
        </w:rPr>
        <w:t>. Приложение к Административному регламенту изложить в новой редакции согласно приложению.</w:t>
      </w:r>
    </w:p>
    <w:p w:rsidR="00EC563A" w:rsidRDefault="00EC563A" w:rsidP="00EC563A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40B72">
        <w:rPr>
          <w:rFonts w:ascii="Times New Roman" w:eastAsia="Times New Roman" w:hAnsi="Times New Roman" w:cs="Times New Roman"/>
          <w:sz w:val="28"/>
          <w:szCs w:val="28"/>
        </w:rPr>
        <w:t>___</w:t>
      </w:r>
    </w:p>
    <w:sectPr w:rsidR="00EC563A" w:rsidSect="000C1FDA">
      <w:headerReference w:type="default" r:id="rId8"/>
      <w:pgSz w:w="11906" w:h="16838"/>
      <w:pgMar w:top="1134" w:right="624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EC" w:rsidRDefault="001F3AEC" w:rsidP="00040B72">
      <w:pPr>
        <w:spacing w:after="0" w:line="240" w:lineRule="auto"/>
      </w:pPr>
      <w:r>
        <w:separator/>
      </w:r>
    </w:p>
  </w:endnote>
  <w:endnote w:type="continuationSeparator" w:id="0">
    <w:p w:rsidR="001F3AEC" w:rsidRDefault="001F3AEC" w:rsidP="0004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EC" w:rsidRDefault="001F3AEC" w:rsidP="00040B72">
      <w:pPr>
        <w:spacing w:after="0" w:line="240" w:lineRule="auto"/>
      </w:pPr>
      <w:r>
        <w:separator/>
      </w:r>
    </w:p>
  </w:footnote>
  <w:footnote w:type="continuationSeparator" w:id="0">
    <w:p w:rsidR="001F3AEC" w:rsidRDefault="001F3AEC" w:rsidP="0004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8297"/>
    </w:sdtPr>
    <w:sdtEndPr/>
    <w:sdtContent>
      <w:p w:rsidR="00040B72" w:rsidRDefault="001377FB">
        <w:pPr>
          <w:pStyle w:val="a4"/>
          <w:jc w:val="center"/>
        </w:pPr>
        <w:r w:rsidRPr="00040B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0B72" w:rsidRPr="00040B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0B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60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0B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0B72" w:rsidRDefault="00040B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D70"/>
    <w:rsid w:val="00006036"/>
    <w:rsid w:val="00040B72"/>
    <w:rsid w:val="000C1FDA"/>
    <w:rsid w:val="000D788C"/>
    <w:rsid w:val="00105B66"/>
    <w:rsid w:val="001377FB"/>
    <w:rsid w:val="00195C44"/>
    <w:rsid w:val="001F3AEC"/>
    <w:rsid w:val="0020497A"/>
    <w:rsid w:val="002647E7"/>
    <w:rsid w:val="003066BF"/>
    <w:rsid w:val="00306946"/>
    <w:rsid w:val="0033484B"/>
    <w:rsid w:val="0034704A"/>
    <w:rsid w:val="0036207A"/>
    <w:rsid w:val="00460507"/>
    <w:rsid w:val="004C3996"/>
    <w:rsid w:val="00585D70"/>
    <w:rsid w:val="00647A4A"/>
    <w:rsid w:val="0069300A"/>
    <w:rsid w:val="006A3F34"/>
    <w:rsid w:val="006A6001"/>
    <w:rsid w:val="008676C7"/>
    <w:rsid w:val="00903A1E"/>
    <w:rsid w:val="009371C7"/>
    <w:rsid w:val="009567BA"/>
    <w:rsid w:val="00974CCD"/>
    <w:rsid w:val="00985FCB"/>
    <w:rsid w:val="00AA70C2"/>
    <w:rsid w:val="00B360F3"/>
    <w:rsid w:val="00B522AA"/>
    <w:rsid w:val="00B91D96"/>
    <w:rsid w:val="00BA5F79"/>
    <w:rsid w:val="00BC1E44"/>
    <w:rsid w:val="00C22A9B"/>
    <w:rsid w:val="00C50A38"/>
    <w:rsid w:val="00CD35A1"/>
    <w:rsid w:val="00CD3736"/>
    <w:rsid w:val="00E40E01"/>
    <w:rsid w:val="00EC563A"/>
    <w:rsid w:val="00F57B35"/>
    <w:rsid w:val="00F6068A"/>
    <w:rsid w:val="00F879DC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5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B72"/>
  </w:style>
  <w:style w:type="paragraph" w:styleId="a6">
    <w:name w:val="footer"/>
    <w:basedOn w:val="a"/>
    <w:link w:val="a7"/>
    <w:uiPriority w:val="99"/>
    <w:semiHidden/>
    <w:unhideWhenUsed/>
    <w:rsid w:val="0004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B72"/>
  </w:style>
  <w:style w:type="paragraph" w:styleId="a8">
    <w:name w:val="Balloon Text"/>
    <w:basedOn w:val="a"/>
    <w:link w:val="a9"/>
    <w:uiPriority w:val="99"/>
    <w:semiHidden/>
    <w:unhideWhenUsed/>
    <w:rsid w:val="00F8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AB6D-287A-478A-A0AC-AAD17C64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slobodina_ai</cp:lastModifiedBy>
  <cp:revision>22</cp:revision>
  <cp:lastPrinted>2023-03-30T07:53:00Z</cp:lastPrinted>
  <dcterms:created xsi:type="dcterms:W3CDTF">2023-03-27T11:12:00Z</dcterms:created>
  <dcterms:modified xsi:type="dcterms:W3CDTF">2023-06-15T14:08:00Z</dcterms:modified>
</cp:coreProperties>
</file>